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TURISTIČKA ZAJEDNICA GRADA </w:t>
      </w:r>
      <w:proofErr w:type="spellStart"/>
      <w:r>
        <w:rPr>
          <w:rFonts w:ascii="Palatino Linotype" w:hAnsi="Palatino Linotype"/>
          <w:b/>
        </w:rPr>
        <w:t>SKRADINA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TRG MALE GOSPE 3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22 222 </w:t>
      </w:r>
      <w:proofErr w:type="spellStart"/>
      <w:r>
        <w:rPr>
          <w:rFonts w:ascii="Palatino Linotype" w:hAnsi="Palatino Linotype"/>
          <w:b/>
        </w:rPr>
        <w:t>SKRADIN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Skradin,</w:t>
      </w:r>
      <w:r w:rsidR="00E06A4C" w:rsidRPr="00E06A4C">
        <w:rPr>
          <w:rFonts w:ascii="Palatino Linotype" w:hAnsi="Palatino Linotype"/>
        </w:rPr>
        <w:t xml:space="preserve"> </w:t>
      </w:r>
      <w:r w:rsidR="00E06A4C">
        <w:rPr>
          <w:rFonts w:ascii="Palatino Linotype" w:hAnsi="Palatino Linotype"/>
        </w:rPr>
        <w:t>22</w:t>
      </w:r>
      <w:r>
        <w:rPr>
          <w:rFonts w:ascii="Palatino Linotype" w:hAnsi="Palatino Linotype"/>
        </w:rPr>
        <w:t xml:space="preserve">. </w:t>
      </w:r>
      <w:r w:rsidR="00E06A4C">
        <w:rPr>
          <w:rFonts w:ascii="Palatino Linotype" w:hAnsi="Palatino Linotype"/>
        </w:rPr>
        <w:t>studenoga</w:t>
      </w:r>
      <w:r>
        <w:rPr>
          <w:rFonts w:ascii="Palatino Linotype" w:hAnsi="Palatino Linotype"/>
        </w:rPr>
        <w:t xml:space="preserve"> 201</w:t>
      </w:r>
      <w:r w:rsidR="00DB109C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 godine</w:t>
      </w: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VIJEĆE </w:t>
      </w:r>
      <w:proofErr w:type="spellStart"/>
      <w:r>
        <w:rPr>
          <w:rFonts w:ascii="Palatino Linotype" w:hAnsi="Palatino Linotype"/>
          <w:b/>
        </w:rPr>
        <w:t>TZG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SKRADINA</w:t>
      </w:r>
      <w:proofErr w:type="spellEnd"/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-SVIM ČLANOVIMA-</w:t>
      </w: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 temelju članka 28. Statuta TZ Grada Skradina upućuje: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POZIV NA </w:t>
      </w:r>
      <w:r w:rsidR="00F37131">
        <w:rPr>
          <w:rFonts w:ascii="Palatino Linotype" w:hAnsi="Palatino Linotype"/>
          <w:b/>
          <w:sz w:val="28"/>
          <w:szCs w:val="28"/>
        </w:rPr>
        <w:t>9</w:t>
      </w:r>
      <w:r>
        <w:rPr>
          <w:rFonts w:ascii="Palatino Linotype" w:hAnsi="Palatino Linotype"/>
          <w:b/>
          <w:sz w:val="28"/>
          <w:szCs w:val="28"/>
        </w:rPr>
        <w:t xml:space="preserve">. SJEDNICU VIJEĆA </w:t>
      </w:r>
      <w:proofErr w:type="spellStart"/>
      <w:r>
        <w:rPr>
          <w:rFonts w:ascii="Palatino Linotype" w:hAnsi="Palatino Linotype"/>
          <w:b/>
          <w:sz w:val="28"/>
          <w:szCs w:val="28"/>
        </w:rPr>
        <w:t>TZG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sz w:val="28"/>
          <w:szCs w:val="28"/>
        </w:rPr>
        <w:t>SKRADINA</w:t>
      </w:r>
      <w:proofErr w:type="spellEnd"/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Koja će se održati u </w:t>
      </w:r>
      <w:r w:rsidR="00F37131">
        <w:rPr>
          <w:rFonts w:ascii="Palatino Linotype" w:hAnsi="Palatino Linotype"/>
          <w:b/>
          <w:i/>
        </w:rPr>
        <w:t>utorak</w:t>
      </w:r>
      <w:r>
        <w:rPr>
          <w:rFonts w:ascii="Palatino Linotype" w:hAnsi="Palatino Linotype"/>
          <w:b/>
          <w:i/>
        </w:rPr>
        <w:t xml:space="preserve">, </w:t>
      </w:r>
      <w:r w:rsidR="00F37131">
        <w:rPr>
          <w:rFonts w:ascii="Palatino Linotype" w:hAnsi="Palatino Linotype"/>
          <w:b/>
          <w:i/>
        </w:rPr>
        <w:t>28</w:t>
      </w:r>
      <w:r>
        <w:rPr>
          <w:rFonts w:ascii="Palatino Linotype" w:hAnsi="Palatino Linotype"/>
          <w:b/>
          <w:i/>
        </w:rPr>
        <w:t xml:space="preserve">. </w:t>
      </w:r>
      <w:r w:rsidR="00F37131">
        <w:rPr>
          <w:rFonts w:ascii="Palatino Linotype" w:hAnsi="Palatino Linotype"/>
          <w:b/>
          <w:i/>
        </w:rPr>
        <w:t>studenoga</w:t>
      </w:r>
      <w:r>
        <w:rPr>
          <w:rFonts w:ascii="Palatino Linotype" w:hAnsi="Palatino Linotype"/>
          <w:b/>
          <w:i/>
        </w:rPr>
        <w:t xml:space="preserve"> 201</w:t>
      </w:r>
      <w:r w:rsidR="00DB109C">
        <w:rPr>
          <w:rFonts w:ascii="Palatino Linotype" w:hAnsi="Palatino Linotype"/>
          <w:b/>
          <w:i/>
        </w:rPr>
        <w:t>7</w:t>
      </w:r>
      <w:r>
        <w:rPr>
          <w:rFonts w:ascii="Palatino Linotype" w:hAnsi="Palatino Linotype"/>
          <w:b/>
          <w:i/>
        </w:rPr>
        <w:t>.</w:t>
      </w:r>
      <w:r>
        <w:rPr>
          <w:rFonts w:ascii="Palatino Linotype" w:hAnsi="Palatino Linotype"/>
        </w:rPr>
        <w:t xml:space="preserve"> s početkom u </w:t>
      </w:r>
      <w:r>
        <w:rPr>
          <w:rFonts w:ascii="Palatino Linotype" w:hAnsi="Palatino Linotype"/>
          <w:b/>
        </w:rPr>
        <w:t>10.00</w:t>
      </w:r>
      <w:r>
        <w:rPr>
          <w:rFonts w:ascii="Palatino Linotype" w:hAnsi="Palatino Linotype"/>
        </w:rPr>
        <w:t xml:space="preserve"> sati u zgradi gradske uprave Grada Skradina.</w:t>
      </w:r>
    </w:p>
    <w:p w:rsidR="00A013CF" w:rsidRDefault="00A013CF" w:rsidP="00A013CF">
      <w:pPr>
        <w:rPr>
          <w:rFonts w:ascii="Palatino Linotype" w:hAnsi="Palatino Linotype"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DNEVNI RED:</w:t>
      </w:r>
    </w:p>
    <w:p w:rsidR="00A013CF" w:rsidRDefault="00A013CF" w:rsidP="00A013CF">
      <w:pPr>
        <w:rPr>
          <w:rFonts w:ascii="Palatino Linotype" w:hAnsi="Palatino Linotype"/>
          <w:b/>
        </w:rPr>
      </w:pPr>
    </w:p>
    <w:p w:rsidR="00A013CF" w:rsidRDefault="00F37131" w:rsidP="00A013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1. Verifikacija zapisnika sa</w:t>
      </w:r>
      <w:r w:rsidR="00A013C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8</w:t>
      </w:r>
      <w:r w:rsidR="00A013CF">
        <w:rPr>
          <w:rFonts w:ascii="Palatino Linotype" w:hAnsi="Palatino Linotype"/>
        </w:rPr>
        <w:t xml:space="preserve">. sjednice Vijeća </w:t>
      </w:r>
      <w:proofErr w:type="spellStart"/>
      <w:r w:rsidR="00A013CF">
        <w:rPr>
          <w:rFonts w:ascii="Palatino Linotype" w:hAnsi="Palatino Linotype"/>
        </w:rPr>
        <w:t>TZG</w:t>
      </w:r>
      <w:proofErr w:type="spellEnd"/>
      <w:r w:rsidR="00A013CF">
        <w:rPr>
          <w:rFonts w:ascii="Palatino Linotype" w:hAnsi="Palatino Linotype"/>
        </w:rPr>
        <w:t xml:space="preserve"> Skradina</w:t>
      </w:r>
    </w:p>
    <w:p w:rsidR="003C1614" w:rsidRDefault="003C1614" w:rsidP="003C16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2. Usvajanje financijskog izvješća TZ Grada Skradina za prvih 9 mjeseci 2017. i rebalansa Programa rada i financijskog plana TZ Grada Skradina za 201</w:t>
      </w:r>
      <w:r w:rsidR="00696A60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>. godinu</w:t>
      </w:r>
    </w:p>
    <w:p w:rsidR="003C1614" w:rsidRDefault="003C1614" w:rsidP="003C16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r w:rsidR="009B6B14">
        <w:rPr>
          <w:rFonts w:ascii="Palatino Linotype" w:hAnsi="Palatino Linotype"/>
        </w:rPr>
        <w:t>Prijedlog</w:t>
      </w:r>
      <w:bookmarkStart w:id="0" w:name="_GoBack"/>
      <w:bookmarkEnd w:id="0"/>
      <w:r>
        <w:rPr>
          <w:rFonts w:ascii="Palatino Linotype" w:hAnsi="Palatino Linotype"/>
        </w:rPr>
        <w:t xml:space="preserve"> Programa rada s financijskim planom TZ Grada Skradina za 201</w:t>
      </w:r>
      <w:r w:rsidR="00696A60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 xml:space="preserve">. </w:t>
      </w:r>
    </w:p>
    <w:p w:rsidR="00B82223" w:rsidRDefault="00B82223" w:rsidP="003C16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4. Ostalo</w:t>
      </w:r>
    </w:p>
    <w:p w:rsidR="00A013CF" w:rsidRDefault="00A013CF" w:rsidP="00A013CF">
      <w:pPr>
        <w:rPr>
          <w:rFonts w:ascii="Palatino Linotype" w:hAnsi="Palatino Linotype"/>
        </w:rPr>
      </w:pP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Molimo sjednici obvezno prisustvovati, a u slučaju spriječenosti nazvati </w:t>
      </w:r>
    </w:p>
    <w:p w:rsidR="00A013CF" w:rsidRDefault="00A013CF" w:rsidP="00A013C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098/ 922 - 8912 (Damir Nakić, direktor TZ Grada Skradina).</w:t>
      </w:r>
    </w:p>
    <w:p w:rsidR="00A013CF" w:rsidRDefault="00A013CF" w:rsidP="00A013CF">
      <w:pPr>
        <w:spacing w:line="360" w:lineRule="auto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</w:p>
    <w:p w:rsidR="00A013CF" w:rsidRDefault="00A013CF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Predsjednik </w:t>
      </w:r>
      <w:proofErr w:type="spellStart"/>
      <w:r>
        <w:rPr>
          <w:rFonts w:ascii="Palatino Linotype" w:hAnsi="Palatino Linotype"/>
          <w:b/>
        </w:rPr>
        <w:t>TZG</w:t>
      </w:r>
      <w:proofErr w:type="spellEnd"/>
      <w:r>
        <w:rPr>
          <w:rFonts w:ascii="Palatino Linotype" w:hAnsi="Palatino Linotype"/>
          <w:b/>
        </w:rPr>
        <w:t xml:space="preserve"> Skradina</w:t>
      </w:r>
    </w:p>
    <w:p w:rsidR="00A013CF" w:rsidRDefault="00AC750A" w:rsidP="00A013CF">
      <w:pPr>
        <w:spacing w:line="360" w:lineRule="auto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Antonijo Brajković</w:t>
      </w:r>
      <w:r w:rsidR="00A013CF">
        <w:rPr>
          <w:rFonts w:ascii="Palatino Linotype" w:hAnsi="Palatino Linotype"/>
          <w:b/>
        </w:rPr>
        <w:t>, v.r.</w:t>
      </w:r>
    </w:p>
    <w:p w:rsidR="002E35E4" w:rsidRPr="00A013CF" w:rsidRDefault="002E35E4" w:rsidP="00A013CF"/>
    <w:sectPr w:rsidR="002E35E4" w:rsidRPr="00A013CF" w:rsidSect="00BC3457">
      <w:pgSz w:w="11906" w:h="16838" w:code="9"/>
      <w:pgMar w:top="1418" w:right="1418" w:bottom="1418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9"/>
    <w:rsid w:val="0001197D"/>
    <w:rsid w:val="000161D1"/>
    <w:rsid w:val="000479C9"/>
    <w:rsid w:val="000D5C4F"/>
    <w:rsid w:val="000F3ACC"/>
    <w:rsid w:val="000F773F"/>
    <w:rsid w:val="001471C8"/>
    <w:rsid w:val="00147B26"/>
    <w:rsid w:val="00176225"/>
    <w:rsid w:val="0019242B"/>
    <w:rsid w:val="001D67E0"/>
    <w:rsid w:val="001F2294"/>
    <w:rsid w:val="0020128F"/>
    <w:rsid w:val="00215D4F"/>
    <w:rsid w:val="0024025A"/>
    <w:rsid w:val="00254A63"/>
    <w:rsid w:val="00265C18"/>
    <w:rsid w:val="002912DF"/>
    <w:rsid w:val="002945E1"/>
    <w:rsid w:val="002B192B"/>
    <w:rsid w:val="002C3D08"/>
    <w:rsid w:val="002E35E4"/>
    <w:rsid w:val="003015C5"/>
    <w:rsid w:val="00377795"/>
    <w:rsid w:val="003C1614"/>
    <w:rsid w:val="003C3D09"/>
    <w:rsid w:val="004325D6"/>
    <w:rsid w:val="00446ABB"/>
    <w:rsid w:val="00482AE4"/>
    <w:rsid w:val="004D17E9"/>
    <w:rsid w:val="004E326B"/>
    <w:rsid w:val="004E5049"/>
    <w:rsid w:val="0050551E"/>
    <w:rsid w:val="00546015"/>
    <w:rsid w:val="005D66A9"/>
    <w:rsid w:val="00623EEE"/>
    <w:rsid w:val="00651908"/>
    <w:rsid w:val="00666F64"/>
    <w:rsid w:val="00667C29"/>
    <w:rsid w:val="00672D95"/>
    <w:rsid w:val="00696A60"/>
    <w:rsid w:val="006C01DF"/>
    <w:rsid w:val="006C427F"/>
    <w:rsid w:val="00704700"/>
    <w:rsid w:val="00752FA3"/>
    <w:rsid w:val="00763273"/>
    <w:rsid w:val="007719D7"/>
    <w:rsid w:val="007748CE"/>
    <w:rsid w:val="00776FFD"/>
    <w:rsid w:val="007A5457"/>
    <w:rsid w:val="008036D7"/>
    <w:rsid w:val="0082089A"/>
    <w:rsid w:val="00820B7A"/>
    <w:rsid w:val="008348AD"/>
    <w:rsid w:val="00836E78"/>
    <w:rsid w:val="00843048"/>
    <w:rsid w:val="0087371E"/>
    <w:rsid w:val="008C792A"/>
    <w:rsid w:val="008D2CB2"/>
    <w:rsid w:val="008E366C"/>
    <w:rsid w:val="0090458B"/>
    <w:rsid w:val="00912869"/>
    <w:rsid w:val="009230DC"/>
    <w:rsid w:val="009621B5"/>
    <w:rsid w:val="00975187"/>
    <w:rsid w:val="009B6B14"/>
    <w:rsid w:val="009E7E27"/>
    <w:rsid w:val="00A013CF"/>
    <w:rsid w:val="00A208D5"/>
    <w:rsid w:val="00A350D4"/>
    <w:rsid w:val="00A57BF1"/>
    <w:rsid w:val="00A67BF5"/>
    <w:rsid w:val="00AB36A6"/>
    <w:rsid w:val="00AB42FA"/>
    <w:rsid w:val="00AC750A"/>
    <w:rsid w:val="00AF7280"/>
    <w:rsid w:val="00B053F6"/>
    <w:rsid w:val="00B11DDA"/>
    <w:rsid w:val="00B174AF"/>
    <w:rsid w:val="00B707C7"/>
    <w:rsid w:val="00B82223"/>
    <w:rsid w:val="00BA085D"/>
    <w:rsid w:val="00BA784E"/>
    <w:rsid w:val="00BB1F34"/>
    <w:rsid w:val="00BC3457"/>
    <w:rsid w:val="00BF2786"/>
    <w:rsid w:val="00BF55FB"/>
    <w:rsid w:val="00C41C4E"/>
    <w:rsid w:val="00CC237C"/>
    <w:rsid w:val="00CC6612"/>
    <w:rsid w:val="00CE2BCF"/>
    <w:rsid w:val="00D21C86"/>
    <w:rsid w:val="00D256D5"/>
    <w:rsid w:val="00D414AC"/>
    <w:rsid w:val="00D75D85"/>
    <w:rsid w:val="00D8327D"/>
    <w:rsid w:val="00DB109C"/>
    <w:rsid w:val="00DB7276"/>
    <w:rsid w:val="00E06A4C"/>
    <w:rsid w:val="00E35B85"/>
    <w:rsid w:val="00EB4BAB"/>
    <w:rsid w:val="00F07676"/>
    <w:rsid w:val="00F35857"/>
    <w:rsid w:val="00F37131"/>
    <w:rsid w:val="00F4742E"/>
    <w:rsid w:val="00FB5000"/>
    <w:rsid w:val="00FB6ABC"/>
    <w:rsid w:val="00FE308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 GRADA SKRADINA</vt:lpstr>
      <vt:lpstr>TURISTIČKA ZAJEDNICA GRADA SKRADINA</vt:lpstr>
    </vt:vector>
  </TitlesOfParts>
  <Company>TZ GRADA SKRADINA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GRADA SKRADINA</dc:title>
  <dc:subject/>
  <dc:creator>.</dc:creator>
  <cp:keywords/>
  <dc:description/>
  <cp:lastModifiedBy>TZSkradin</cp:lastModifiedBy>
  <cp:revision>11</cp:revision>
  <cp:lastPrinted>2015-03-26T08:26:00Z</cp:lastPrinted>
  <dcterms:created xsi:type="dcterms:W3CDTF">2017-06-08T12:55:00Z</dcterms:created>
  <dcterms:modified xsi:type="dcterms:W3CDTF">2017-11-22T11:30:00Z</dcterms:modified>
</cp:coreProperties>
</file>